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0AC2D" w14:textId="77777777" w:rsidR="00486EE4" w:rsidRPr="00073E22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446A1B6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5A93AB2" w14:textId="77777777" w:rsidR="00C0286A" w:rsidRDefault="00C0286A" w:rsidP="00C0286A"/>
    <w:p w14:paraId="383D8C11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C33340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74239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7269F2">
        <w:rPr>
          <w:rFonts w:ascii="Cambria" w:hAnsi="Cambria" w:cs="MyriadPro-Black"/>
          <w:caps/>
          <w:sz w:val="60"/>
          <w:szCs w:val="60"/>
        </w:rPr>
        <w:t>ú</w:t>
      </w:r>
    </w:p>
    <w:p w14:paraId="435EDD4F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95CFC76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F4E0FC2" w14:textId="77777777"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73E22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F60B7F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20BF7DF7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D502333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14:paraId="36635DC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D108344" w14:textId="77777777" w:rsidR="00C0286A" w:rsidRPr="00391D55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strategický plán, komunitní plán nebo střednědobý </w:t>
      </w:r>
      <w:r w:rsidRPr="00391D55">
        <w:rPr>
          <w:rFonts w:asciiTheme="majorHAnsi" w:hAnsiTheme="majorHAnsi" w:cs="MyriadPro-Black"/>
          <w:b/>
          <w:caps/>
          <w:sz w:val="46"/>
          <w:szCs w:val="40"/>
        </w:rPr>
        <w:t>plán</w:t>
      </w:r>
      <w:r w:rsidR="003E2395" w:rsidRPr="00391D5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14:paraId="1D888C7D" w14:textId="77777777" w:rsidR="00C0286A" w:rsidRPr="00391D55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A826783" w14:textId="77777777" w:rsidR="00073E22" w:rsidRPr="00391D55" w:rsidRDefault="00073E2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A9C28A6" w14:textId="77777777" w:rsidR="009D027D" w:rsidRPr="009D027D" w:rsidRDefault="009D027D" w:rsidP="009D027D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9D027D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32D9F257" w14:textId="77777777" w:rsidR="0040215E" w:rsidRPr="0040215E" w:rsidRDefault="0040215E" w:rsidP="0040215E">
      <w:pPr>
        <w:spacing w:after="200" w:line="276" w:lineRule="auto"/>
        <w:jc w:val="both"/>
      </w:pPr>
      <w:r w:rsidRPr="00787C3E">
        <w:lastRenderedPageBreak/>
        <w:t xml:space="preserve">Kompetentní subjekt, který vydal strategický plán, komunitní plán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40215E">
        <w:t xml:space="preserve">61. výzvy „Sociální infrastruktura – integrované projekty IPRÚ“ Ministerstva pro místní rozvoj pro specifický cíl 2.1 Zvýšení kvality a dostupnosti služeb vedoucí k sociální inkluzi Integrovaného regionálního operačního programu. </w:t>
      </w:r>
    </w:p>
    <w:p w14:paraId="6E32B77D" w14:textId="77777777" w:rsidR="0040215E" w:rsidRPr="0040215E" w:rsidRDefault="0040215E" w:rsidP="0040215E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40215E" w:rsidRPr="00564296" w14:paraId="2E3FF96F" w14:textId="77777777" w:rsidTr="00994D47">
        <w:tc>
          <w:tcPr>
            <w:tcW w:w="8926" w:type="dxa"/>
          </w:tcPr>
          <w:p w14:paraId="2AB625FB" w14:textId="77777777" w:rsidR="0040215E" w:rsidRPr="0040215E" w:rsidRDefault="0040215E" w:rsidP="00994D47">
            <w:pPr>
              <w:jc w:val="both"/>
              <w:rPr>
                <w:b/>
              </w:rPr>
            </w:pPr>
          </w:p>
          <w:p w14:paraId="28DBD37E" w14:textId="77777777" w:rsidR="0040215E" w:rsidRPr="0040215E" w:rsidRDefault="0040215E" w:rsidP="00994D47">
            <w:pPr>
              <w:jc w:val="both"/>
              <w:rPr>
                <w:b/>
              </w:rPr>
            </w:pPr>
            <w:r w:rsidRPr="0040215E">
              <w:rPr>
                <w:b/>
              </w:rPr>
              <w:t>Kompetentní subjekt vyjadřuje souhlas/nesouhlas</w:t>
            </w:r>
            <w:r w:rsidRPr="0040215E">
              <w:rPr>
                <w:b/>
                <w:vertAlign w:val="superscript"/>
              </w:rPr>
              <w:t>1</w:t>
            </w:r>
            <w:r w:rsidRPr="0040215E">
              <w:rPr>
                <w:b/>
              </w:rPr>
              <w:t xml:space="preserve"> s projektem z dotace </w:t>
            </w:r>
          </w:p>
          <w:p w14:paraId="144D634A" w14:textId="77777777" w:rsidR="0040215E" w:rsidRPr="0040215E" w:rsidRDefault="0040215E" w:rsidP="00994D47">
            <w:pPr>
              <w:jc w:val="both"/>
            </w:pPr>
            <w:r w:rsidRPr="0040215E">
              <w:rPr>
                <w:b/>
              </w:rPr>
              <w:t>61. výzvy IROP „Sociální infrastruktura – integrované projekty IPRÚ“ Ministerstva pro místní rozvoj pro specifický cíl 2.1.</w:t>
            </w:r>
          </w:p>
          <w:p w14:paraId="77E6D18A" w14:textId="77777777" w:rsidR="0040215E" w:rsidRPr="0040215E" w:rsidRDefault="0040215E" w:rsidP="00994D47">
            <w:pPr>
              <w:jc w:val="both"/>
            </w:pPr>
            <w:r w:rsidRPr="0040215E">
              <w:t xml:space="preserve">                                                           </w:t>
            </w:r>
          </w:p>
          <w:p w14:paraId="6D019C28" w14:textId="77777777" w:rsidR="0040215E" w:rsidRPr="0040215E" w:rsidRDefault="0040215E" w:rsidP="00994D47">
            <w:pPr>
              <w:jc w:val="both"/>
              <w:rPr>
                <w:b/>
              </w:rPr>
            </w:pPr>
            <w:r w:rsidRPr="0040215E">
              <w:t>V………………………………. dne……………..</w:t>
            </w:r>
          </w:p>
          <w:p w14:paraId="71D0A2A3" w14:textId="77777777" w:rsidR="0040215E" w:rsidRPr="0040215E" w:rsidRDefault="0040215E" w:rsidP="00994D47">
            <w:pPr>
              <w:jc w:val="both"/>
            </w:pPr>
          </w:p>
          <w:p w14:paraId="6BFC4E02" w14:textId="77777777" w:rsidR="0040215E" w:rsidRPr="0040215E" w:rsidRDefault="0040215E" w:rsidP="00994D47">
            <w:pPr>
              <w:jc w:val="both"/>
            </w:pPr>
            <w:r w:rsidRPr="0040215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40215E" w14:paraId="2DC36C9F" w14:textId="77777777" w:rsidTr="00994D47">
              <w:trPr>
                <w:trHeight w:val="1148"/>
              </w:trPr>
              <w:tc>
                <w:tcPr>
                  <w:tcW w:w="3691" w:type="dxa"/>
                </w:tcPr>
                <w:p w14:paraId="49499A3D" w14:textId="77777777" w:rsidR="0040215E" w:rsidRPr="0040215E" w:rsidRDefault="0040215E" w:rsidP="00994D47">
                  <w:pPr>
                    <w:rPr>
                      <w:sz w:val="20"/>
                      <w:szCs w:val="20"/>
                    </w:rPr>
                  </w:pPr>
                  <w:r w:rsidRPr="0040215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7AEE536" w14:textId="77777777" w:rsidR="0040215E" w:rsidRDefault="0040215E" w:rsidP="00994D47">
                  <w:pPr>
                    <w:rPr>
                      <w:b/>
                    </w:rPr>
                  </w:pPr>
                  <w:r w:rsidRPr="0040215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B9C144B" w14:textId="77777777" w:rsidR="0040215E" w:rsidRDefault="0040215E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3D2ACE7A" w14:textId="77777777" w:rsidR="0040215E" w:rsidRPr="00564296" w:rsidRDefault="0040215E" w:rsidP="00994D47">
            <w:pPr>
              <w:jc w:val="both"/>
              <w:rPr>
                <w:b/>
              </w:rPr>
            </w:pPr>
          </w:p>
        </w:tc>
      </w:tr>
    </w:tbl>
    <w:p w14:paraId="6750EC5E" w14:textId="77777777" w:rsidR="0040215E" w:rsidRPr="00A768F1" w:rsidRDefault="0040215E" w:rsidP="0040215E">
      <w:pPr>
        <w:rPr>
          <w:rFonts w:asciiTheme="majorHAnsi" w:hAnsiTheme="majorHAnsi" w:cs="Arial"/>
        </w:rPr>
      </w:pPr>
    </w:p>
    <w:p w14:paraId="2688B235" w14:textId="77777777" w:rsidR="004A1556" w:rsidRPr="00A768F1" w:rsidRDefault="004A1556" w:rsidP="002D3E18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D288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CF80E" w14:textId="77777777" w:rsidR="007A2125" w:rsidRDefault="007A2125" w:rsidP="00634381">
      <w:r>
        <w:separator/>
      </w:r>
    </w:p>
  </w:endnote>
  <w:endnote w:type="continuationSeparator" w:id="0">
    <w:p w14:paraId="292BAA02" w14:textId="77777777"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24D39C" w14:textId="77759507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D92250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20D6F7B1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156E0" w14:textId="77777777" w:rsidR="007A2125" w:rsidRDefault="007A2125" w:rsidP="00634381">
      <w:r>
        <w:separator/>
      </w:r>
    </w:p>
  </w:footnote>
  <w:footnote w:type="continuationSeparator" w:id="0">
    <w:p w14:paraId="5C86CD35" w14:textId="77777777" w:rsidR="007A2125" w:rsidRDefault="007A2125" w:rsidP="00634381">
      <w:r>
        <w:continuationSeparator/>
      </w:r>
    </w:p>
  </w:footnote>
  <w:footnote w:id="1">
    <w:p w14:paraId="4F7C0C78" w14:textId="77777777" w:rsidR="0040215E" w:rsidRDefault="0040215E" w:rsidP="0040215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E6DA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5BF6BD" wp14:editId="24158F12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A0F629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3A33D" w14:textId="77777777" w:rsidR="003D2883" w:rsidRDefault="00973794">
    <w:pPr>
      <w:pStyle w:val="Zhlav"/>
    </w:pPr>
    <w:r>
      <w:rPr>
        <w:noProof/>
      </w:rPr>
      <w:drawing>
        <wp:inline distT="0" distB="0" distL="0" distR="0" wp14:anchorId="6A1E7A48" wp14:editId="2E4606B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3790200">
    <w:abstractNumId w:val="7"/>
  </w:num>
  <w:num w:numId="2" w16cid:durableId="1784496831">
    <w:abstractNumId w:val="8"/>
  </w:num>
  <w:num w:numId="3" w16cid:durableId="1413697277">
    <w:abstractNumId w:val="11"/>
  </w:num>
  <w:num w:numId="4" w16cid:durableId="590705473">
    <w:abstractNumId w:val="20"/>
  </w:num>
  <w:num w:numId="5" w16cid:durableId="1182628652">
    <w:abstractNumId w:val="3"/>
  </w:num>
  <w:num w:numId="6" w16cid:durableId="1776557888">
    <w:abstractNumId w:val="16"/>
  </w:num>
  <w:num w:numId="7" w16cid:durableId="1057706783">
    <w:abstractNumId w:val="5"/>
  </w:num>
  <w:num w:numId="8" w16cid:durableId="936250450">
    <w:abstractNumId w:val="6"/>
  </w:num>
  <w:num w:numId="9" w16cid:durableId="453795657">
    <w:abstractNumId w:val="12"/>
  </w:num>
  <w:num w:numId="10" w16cid:durableId="703098463">
    <w:abstractNumId w:val="1"/>
  </w:num>
  <w:num w:numId="11" w16cid:durableId="2063433476">
    <w:abstractNumId w:val="21"/>
  </w:num>
  <w:num w:numId="12" w16cid:durableId="900560303">
    <w:abstractNumId w:val="14"/>
  </w:num>
  <w:num w:numId="13" w16cid:durableId="1055281137">
    <w:abstractNumId w:val="5"/>
    <w:lvlOverride w:ilvl="0">
      <w:startOverride w:val="1"/>
    </w:lvlOverride>
  </w:num>
  <w:num w:numId="14" w16cid:durableId="1635713194">
    <w:abstractNumId w:val="17"/>
  </w:num>
  <w:num w:numId="15" w16cid:durableId="616254996">
    <w:abstractNumId w:val="0"/>
  </w:num>
  <w:num w:numId="16" w16cid:durableId="695809953">
    <w:abstractNumId w:val="10"/>
  </w:num>
  <w:num w:numId="17" w16cid:durableId="1587152856">
    <w:abstractNumId w:val="9"/>
  </w:num>
  <w:num w:numId="18" w16cid:durableId="1231385618">
    <w:abstractNumId w:val="22"/>
  </w:num>
  <w:num w:numId="19" w16cid:durableId="1811944702">
    <w:abstractNumId w:val="4"/>
  </w:num>
  <w:num w:numId="20" w16cid:durableId="2102797063">
    <w:abstractNumId w:val="19"/>
  </w:num>
  <w:num w:numId="21" w16cid:durableId="1776556328">
    <w:abstractNumId w:val="18"/>
  </w:num>
  <w:num w:numId="22" w16cid:durableId="1890997744">
    <w:abstractNumId w:val="2"/>
  </w:num>
  <w:num w:numId="23" w16cid:durableId="209851573">
    <w:abstractNumId w:val="13"/>
  </w:num>
  <w:num w:numId="24" w16cid:durableId="13386565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trackRevisions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74D"/>
    <w:rsid w:val="00037ECE"/>
    <w:rsid w:val="00043414"/>
    <w:rsid w:val="00045030"/>
    <w:rsid w:val="00057399"/>
    <w:rsid w:val="00057C7F"/>
    <w:rsid w:val="00070FE9"/>
    <w:rsid w:val="000713F8"/>
    <w:rsid w:val="00073E22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701C"/>
    <w:rsid w:val="002B6138"/>
    <w:rsid w:val="002C177C"/>
    <w:rsid w:val="002D3E18"/>
    <w:rsid w:val="002E7896"/>
    <w:rsid w:val="003016FE"/>
    <w:rsid w:val="00304473"/>
    <w:rsid w:val="003066C1"/>
    <w:rsid w:val="00320082"/>
    <w:rsid w:val="003229C3"/>
    <w:rsid w:val="00324CD8"/>
    <w:rsid w:val="00327F92"/>
    <w:rsid w:val="00331484"/>
    <w:rsid w:val="0033728D"/>
    <w:rsid w:val="003406BB"/>
    <w:rsid w:val="00346D17"/>
    <w:rsid w:val="003771A2"/>
    <w:rsid w:val="00391D55"/>
    <w:rsid w:val="003A442E"/>
    <w:rsid w:val="003A775F"/>
    <w:rsid w:val="003A7A28"/>
    <w:rsid w:val="003B1449"/>
    <w:rsid w:val="003C2C15"/>
    <w:rsid w:val="003C5A20"/>
    <w:rsid w:val="003D2883"/>
    <w:rsid w:val="003D5A93"/>
    <w:rsid w:val="003E1C3C"/>
    <w:rsid w:val="003E2395"/>
    <w:rsid w:val="00401451"/>
    <w:rsid w:val="0040215E"/>
    <w:rsid w:val="004573DA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3B9E"/>
    <w:rsid w:val="006E5C82"/>
    <w:rsid w:val="006E72F1"/>
    <w:rsid w:val="006F40E1"/>
    <w:rsid w:val="00714EBA"/>
    <w:rsid w:val="00722201"/>
    <w:rsid w:val="007269F2"/>
    <w:rsid w:val="0075728D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73794"/>
    <w:rsid w:val="00991CCA"/>
    <w:rsid w:val="009A0379"/>
    <w:rsid w:val="009C3507"/>
    <w:rsid w:val="009D027D"/>
    <w:rsid w:val="009D5E0D"/>
    <w:rsid w:val="009E4F57"/>
    <w:rsid w:val="00A22C0F"/>
    <w:rsid w:val="00A24831"/>
    <w:rsid w:val="00A40F93"/>
    <w:rsid w:val="00A67C37"/>
    <w:rsid w:val="00A73F93"/>
    <w:rsid w:val="00A768F1"/>
    <w:rsid w:val="00A81A52"/>
    <w:rsid w:val="00A87D82"/>
    <w:rsid w:val="00AA6E68"/>
    <w:rsid w:val="00AC4029"/>
    <w:rsid w:val="00AF20ED"/>
    <w:rsid w:val="00AF4383"/>
    <w:rsid w:val="00B10DB5"/>
    <w:rsid w:val="00B32019"/>
    <w:rsid w:val="00B3296B"/>
    <w:rsid w:val="00B32AB8"/>
    <w:rsid w:val="00B40636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F29F6"/>
    <w:rsid w:val="00C0286A"/>
    <w:rsid w:val="00C053B0"/>
    <w:rsid w:val="00C20A00"/>
    <w:rsid w:val="00C23F14"/>
    <w:rsid w:val="00C24C75"/>
    <w:rsid w:val="00C277B0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C5E30"/>
    <w:rsid w:val="00CF4451"/>
    <w:rsid w:val="00CF5985"/>
    <w:rsid w:val="00D04B31"/>
    <w:rsid w:val="00D33570"/>
    <w:rsid w:val="00D77E91"/>
    <w:rsid w:val="00D92250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0691"/>
    <w:rsid w:val="00F02008"/>
    <w:rsid w:val="00F11638"/>
    <w:rsid w:val="00F31F10"/>
    <w:rsid w:val="00F33CAB"/>
    <w:rsid w:val="00F44F0F"/>
    <w:rsid w:val="00F45CCF"/>
    <w:rsid w:val="00F60B7F"/>
    <w:rsid w:val="00F63713"/>
    <w:rsid w:val="00F70BB4"/>
    <w:rsid w:val="00F74239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E7582A"/>
  <w15:docId w15:val="{B47B6072-86A3-4506-AC16-3EA1535A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3D5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C7C31-E8F4-4352-AAFC-52583833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8</cp:revision>
  <dcterms:created xsi:type="dcterms:W3CDTF">2017-07-26T13:04:00Z</dcterms:created>
  <dcterms:modified xsi:type="dcterms:W3CDTF">2025-12-11T14:49:00Z</dcterms:modified>
</cp:coreProperties>
</file>